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D2D4E" w14:textId="77777777" w:rsidR="00205F73" w:rsidRDefault="004A22D8" w:rsidP="006A383F">
      <w:r>
        <w:t>Dear Conservation Commission,</w:t>
      </w:r>
    </w:p>
    <w:p w14:paraId="232AB186" w14:textId="1C128EFC" w:rsidR="00205F73" w:rsidRDefault="004A22D8" w:rsidP="00205F73">
      <w:r>
        <w:t xml:space="preserve">We are requesting Administrative Approval to conduct </w:t>
      </w:r>
      <w:r w:rsidR="00205F73">
        <w:t>D</w:t>
      </w:r>
      <w:r>
        <w:t xml:space="preserve">iver </w:t>
      </w:r>
      <w:r w:rsidR="00205F73">
        <w:t>Assisted</w:t>
      </w:r>
      <w:r>
        <w:t xml:space="preserve"> </w:t>
      </w:r>
      <w:r w:rsidR="00205F73">
        <w:t>S</w:t>
      </w:r>
      <w:r>
        <w:t xml:space="preserve">uction </w:t>
      </w:r>
      <w:r w:rsidR="00205F73">
        <w:t>H</w:t>
      </w:r>
      <w:r>
        <w:t>arvest</w:t>
      </w:r>
      <w:r w:rsidR="001E4BF0">
        <w:t xml:space="preserve"> </w:t>
      </w:r>
      <w:r>
        <w:t xml:space="preserve">(DASH) of </w:t>
      </w:r>
      <w:r w:rsidR="001E4BF0">
        <w:t>the non-native, invasive species, variable watermilfoil found in our pond during a survey.</w:t>
      </w:r>
    </w:p>
    <w:p w14:paraId="3BBFB66E" w14:textId="77777777" w:rsidR="00281456" w:rsidRDefault="001E4BF0" w:rsidP="00281456">
      <w:r>
        <w:t xml:space="preserve">In order </w:t>
      </w:r>
      <w:r w:rsidR="00450ABC">
        <w:t xml:space="preserve">for us </w:t>
      </w:r>
      <w:r>
        <w:t>to understand some concerns we had about our pond, Cushman Pond, we decided to have a vegetation survey done of our pond by Solitude Lake Management.  During the survey</w:t>
      </w:r>
      <w:r w:rsidR="00CC383F">
        <w:t xml:space="preserve"> on July 22, 2019</w:t>
      </w:r>
      <w:r>
        <w:t xml:space="preserve">, an area of non-native, invasive species, variable watermilfoil </w:t>
      </w:r>
      <w:r w:rsidR="00450ABC">
        <w:t xml:space="preserve">was </w:t>
      </w:r>
      <w:r>
        <w:t xml:space="preserve">found.  See area of map on next page marked as “Sparse Patch of Variable Watermilfoil”.  Solitude </w:t>
      </w:r>
      <w:r w:rsidR="00205F73">
        <w:t>Lake Management h</w:t>
      </w:r>
      <w:r>
        <w:t xml:space="preserve">as </w:t>
      </w:r>
      <w:r w:rsidR="00B2289A">
        <w:t>recommended</w:t>
      </w:r>
      <w:r>
        <w:t xml:space="preserve"> </w:t>
      </w:r>
      <w:r w:rsidR="00205F73">
        <w:t>D</w:t>
      </w:r>
      <w:r>
        <w:t xml:space="preserve">iver </w:t>
      </w:r>
      <w:r w:rsidR="00205F73">
        <w:t>A</w:t>
      </w:r>
      <w:r>
        <w:t xml:space="preserve">ssisted </w:t>
      </w:r>
      <w:r w:rsidR="00205F73">
        <w:t>S</w:t>
      </w:r>
      <w:r>
        <w:t xml:space="preserve">uction </w:t>
      </w:r>
      <w:r w:rsidR="00205F73">
        <w:t>H</w:t>
      </w:r>
      <w:r>
        <w:t xml:space="preserve">arvest (DASH) to remove this invasive species.  </w:t>
      </w:r>
      <w:r w:rsidR="00450ABC">
        <w:t>DASH utilizes a pontoon boat and a single diver. The diver carries a long tube attached to the boat that vacuums up the target vegetation from below the surface while the boat above collects and stores the vegetation.  DASH is most appropriate when addressing a small area of vegetation particularly when it is desire</w:t>
      </w:r>
      <w:r w:rsidR="00205F73">
        <w:t>d</w:t>
      </w:r>
      <w:r w:rsidR="00450ABC">
        <w:t xml:space="preserve"> to avoid any spreading </w:t>
      </w:r>
      <w:r w:rsidR="00205F73">
        <w:t>of</w:t>
      </w:r>
      <w:r w:rsidR="00450ABC">
        <w:t xml:space="preserve"> the plant</w:t>
      </w:r>
      <w:r w:rsidR="00205F73">
        <w:t xml:space="preserve"> by it</w:t>
      </w:r>
      <w:r w:rsidR="00450ABC">
        <w:t xml:space="preserve"> breaking apart and pieces floating away.  The DASH will just target the invasive species.  The concern is if we don’t address this non-native, invasive species in a timely manner the problem will get worse and potentially spread.  </w:t>
      </w:r>
    </w:p>
    <w:p w14:paraId="5A1A48A0" w14:textId="773EB557" w:rsidR="00281456" w:rsidRDefault="00281456" w:rsidP="00281456">
      <w:bookmarkStart w:id="0" w:name="_GoBack"/>
      <w:bookmarkEnd w:id="0"/>
      <w:r>
        <w:t xml:space="preserve">Based upon the findings above, we are hopeful that this extremely selective, manual technique for removal of an invasive species can be approved under </w:t>
      </w:r>
      <w:r>
        <w:t>A</w:t>
      </w:r>
      <w:r>
        <w:t xml:space="preserve">dministrative </w:t>
      </w:r>
      <w:r>
        <w:t>A</w:t>
      </w:r>
      <w:r>
        <w:t>pproval.  We thank you for your consideration of our</w:t>
      </w:r>
      <w:r>
        <w:t xml:space="preserve"> </w:t>
      </w:r>
      <w:r>
        <w:t xml:space="preserve">request for </w:t>
      </w:r>
      <w:r>
        <w:t>A</w:t>
      </w:r>
      <w:r>
        <w:t xml:space="preserve">dministrative </w:t>
      </w:r>
      <w:r>
        <w:t>A</w:t>
      </w:r>
      <w:r>
        <w:t xml:space="preserve">pproval to utilize diver assisted suction harvesting for the selective control of variable watermilfoil. </w:t>
      </w:r>
    </w:p>
    <w:p w14:paraId="4EC88C38" w14:textId="77777777" w:rsidR="00281456" w:rsidRDefault="00281456" w:rsidP="00281456"/>
    <w:p w14:paraId="683B7D8E" w14:textId="3D6109FA" w:rsidR="00450ABC" w:rsidRDefault="00450ABC" w:rsidP="00281456">
      <w:r>
        <w:t>Sincerely,</w:t>
      </w:r>
    </w:p>
    <w:p w14:paraId="519D367A" w14:textId="173FB73F" w:rsidR="00450ABC" w:rsidRDefault="00450ABC" w:rsidP="00450ABC">
      <w:pPr>
        <w:spacing w:after="131"/>
        <w:ind w:left="43"/>
      </w:pPr>
    </w:p>
    <w:p w14:paraId="5F4DB91C" w14:textId="17CC6640" w:rsidR="00450ABC" w:rsidRDefault="00450ABC" w:rsidP="00450ABC">
      <w:pPr>
        <w:spacing w:after="131"/>
        <w:ind w:left="43"/>
      </w:pPr>
      <w:r>
        <w:t>Pinecrest Property Owners Association Board of Directors</w:t>
      </w:r>
    </w:p>
    <w:p w14:paraId="177B71C1" w14:textId="091BB664" w:rsidR="00B2289A" w:rsidRDefault="00B2289A" w:rsidP="00450ABC">
      <w:pPr>
        <w:spacing w:after="131"/>
        <w:ind w:left="43"/>
      </w:pPr>
      <w:r>
        <w:t>Hubbardston, MA</w:t>
      </w:r>
    </w:p>
    <w:p w14:paraId="17CA3BF5" w14:textId="6A178DA7" w:rsidR="001E4BF0" w:rsidRDefault="001E4BF0" w:rsidP="006A383F"/>
    <w:p w14:paraId="2F4A23F9" w14:textId="1568DBC2" w:rsidR="006F4B1E" w:rsidRDefault="00095A94" w:rsidP="006A383F">
      <w:r>
        <w:br w:type="page"/>
      </w:r>
    </w:p>
    <w:p w14:paraId="2CB8E68C" w14:textId="7D4534DB" w:rsidR="00095A94" w:rsidRDefault="009F42B6">
      <w:r>
        <w:rPr>
          <w:noProof/>
        </w:rPr>
        <w:lastRenderedPageBreak/>
        <w:drawing>
          <wp:inline distT="0" distB="0" distL="0" distR="0" wp14:anchorId="0A049DD2" wp14:editId="2A9C589E">
            <wp:extent cx="6781800" cy="91866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3419" t="13771" r="33682" b="5015"/>
                    <a:stretch/>
                  </pic:blipFill>
                  <pic:spPr bwMode="auto">
                    <a:xfrm>
                      <a:off x="0" y="0"/>
                      <a:ext cx="6928881" cy="9385919"/>
                    </a:xfrm>
                    <a:prstGeom prst="rect">
                      <a:avLst/>
                    </a:prstGeom>
                    <a:ln>
                      <a:noFill/>
                    </a:ln>
                    <a:extLst>
                      <a:ext uri="{53640926-AAD7-44D8-BBD7-CCE9431645EC}">
                        <a14:shadowObscured xmlns:a14="http://schemas.microsoft.com/office/drawing/2010/main"/>
                      </a:ext>
                    </a:extLst>
                  </pic:spPr>
                </pic:pic>
              </a:graphicData>
            </a:graphic>
          </wp:inline>
        </w:drawing>
      </w:r>
    </w:p>
    <w:sectPr w:rsidR="00095A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7AC"/>
    <w:rsid w:val="00056364"/>
    <w:rsid w:val="00095A94"/>
    <w:rsid w:val="001E4BF0"/>
    <w:rsid w:val="00205F73"/>
    <w:rsid w:val="00281456"/>
    <w:rsid w:val="00450ABC"/>
    <w:rsid w:val="004A22D8"/>
    <w:rsid w:val="00566400"/>
    <w:rsid w:val="006A383F"/>
    <w:rsid w:val="006F4B1E"/>
    <w:rsid w:val="0070799B"/>
    <w:rsid w:val="00724360"/>
    <w:rsid w:val="00851474"/>
    <w:rsid w:val="00922BD1"/>
    <w:rsid w:val="009F42B6"/>
    <w:rsid w:val="00B2289A"/>
    <w:rsid w:val="00BB23FE"/>
    <w:rsid w:val="00BB3746"/>
    <w:rsid w:val="00BD37AC"/>
    <w:rsid w:val="00CC383F"/>
    <w:rsid w:val="00DD7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D5239"/>
  <w15:chartTrackingRefBased/>
  <w15:docId w15:val="{DAC6282C-0698-4205-AB68-4C891FD4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F42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802902">
      <w:bodyDiv w:val="1"/>
      <w:marLeft w:val="0"/>
      <w:marRight w:val="0"/>
      <w:marTop w:val="0"/>
      <w:marBottom w:val="0"/>
      <w:divBdr>
        <w:top w:val="none" w:sz="0" w:space="0" w:color="auto"/>
        <w:left w:val="none" w:sz="0" w:space="0" w:color="auto"/>
        <w:bottom w:val="none" w:sz="0" w:space="0" w:color="auto"/>
        <w:right w:val="none" w:sz="0" w:space="0" w:color="auto"/>
      </w:divBdr>
      <w:divsChild>
        <w:div w:id="860512741">
          <w:marLeft w:val="0"/>
          <w:marRight w:val="0"/>
          <w:marTop w:val="0"/>
          <w:marBottom w:val="0"/>
          <w:divBdr>
            <w:top w:val="none" w:sz="0" w:space="0" w:color="auto"/>
            <w:left w:val="none" w:sz="0" w:space="0" w:color="auto"/>
            <w:bottom w:val="none" w:sz="0" w:space="0" w:color="auto"/>
            <w:right w:val="none" w:sz="0" w:space="0" w:color="auto"/>
          </w:divBdr>
          <w:divsChild>
            <w:div w:id="89356751">
              <w:marLeft w:val="0"/>
              <w:marRight w:val="0"/>
              <w:marTop w:val="0"/>
              <w:marBottom w:val="0"/>
              <w:divBdr>
                <w:top w:val="none" w:sz="0" w:space="0" w:color="auto"/>
                <w:left w:val="none" w:sz="0" w:space="0" w:color="auto"/>
                <w:bottom w:val="none" w:sz="0" w:space="0" w:color="auto"/>
                <w:right w:val="none" w:sz="0" w:space="0" w:color="auto"/>
              </w:divBdr>
              <w:divsChild>
                <w:div w:id="1799955979">
                  <w:marLeft w:val="0"/>
                  <w:marRight w:val="0"/>
                  <w:marTop w:val="0"/>
                  <w:marBottom w:val="0"/>
                  <w:divBdr>
                    <w:top w:val="none" w:sz="0" w:space="0" w:color="auto"/>
                    <w:left w:val="none" w:sz="0" w:space="0" w:color="auto"/>
                    <w:bottom w:val="none" w:sz="0" w:space="0" w:color="auto"/>
                    <w:right w:val="none" w:sz="0" w:space="0" w:color="auto"/>
                  </w:divBdr>
                  <w:divsChild>
                    <w:div w:id="813839450">
                      <w:marLeft w:val="0"/>
                      <w:marRight w:val="0"/>
                      <w:marTop w:val="0"/>
                      <w:marBottom w:val="0"/>
                      <w:divBdr>
                        <w:top w:val="none" w:sz="0" w:space="0" w:color="auto"/>
                        <w:left w:val="none" w:sz="0" w:space="0" w:color="auto"/>
                        <w:bottom w:val="none" w:sz="0" w:space="0" w:color="auto"/>
                        <w:right w:val="none" w:sz="0" w:space="0" w:color="auto"/>
                      </w:divBdr>
                      <w:divsChild>
                        <w:div w:id="1714767324">
                          <w:marLeft w:val="0"/>
                          <w:marRight w:val="0"/>
                          <w:marTop w:val="0"/>
                          <w:marBottom w:val="0"/>
                          <w:divBdr>
                            <w:top w:val="none" w:sz="0" w:space="0" w:color="auto"/>
                            <w:left w:val="none" w:sz="0" w:space="0" w:color="auto"/>
                            <w:bottom w:val="none" w:sz="0" w:space="0" w:color="auto"/>
                            <w:right w:val="none" w:sz="0" w:space="0" w:color="auto"/>
                          </w:divBdr>
                        </w:div>
                      </w:divsChild>
                    </w:div>
                    <w:div w:id="580992521">
                      <w:marLeft w:val="0"/>
                      <w:marRight w:val="0"/>
                      <w:marTop w:val="0"/>
                      <w:marBottom w:val="0"/>
                      <w:divBdr>
                        <w:top w:val="none" w:sz="0" w:space="0" w:color="auto"/>
                        <w:left w:val="none" w:sz="0" w:space="0" w:color="auto"/>
                        <w:bottom w:val="none" w:sz="0" w:space="0" w:color="auto"/>
                        <w:right w:val="none" w:sz="0" w:space="0" w:color="auto"/>
                      </w:divBdr>
                      <w:divsChild>
                        <w:div w:id="298415780">
                          <w:marLeft w:val="0"/>
                          <w:marRight w:val="0"/>
                          <w:marTop w:val="0"/>
                          <w:marBottom w:val="0"/>
                          <w:divBdr>
                            <w:top w:val="none" w:sz="0" w:space="0" w:color="auto"/>
                            <w:left w:val="none" w:sz="0" w:space="0" w:color="auto"/>
                            <w:bottom w:val="none" w:sz="0" w:space="0" w:color="auto"/>
                            <w:right w:val="none" w:sz="0" w:space="0" w:color="auto"/>
                          </w:divBdr>
                        </w:div>
                      </w:divsChild>
                    </w:div>
                    <w:div w:id="327634420">
                      <w:marLeft w:val="0"/>
                      <w:marRight w:val="0"/>
                      <w:marTop w:val="0"/>
                      <w:marBottom w:val="0"/>
                      <w:divBdr>
                        <w:top w:val="none" w:sz="0" w:space="0" w:color="auto"/>
                        <w:left w:val="none" w:sz="0" w:space="0" w:color="auto"/>
                        <w:bottom w:val="none" w:sz="0" w:space="0" w:color="auto"/>
                        <w:right w:val="none" w:sz="0" w:space="0" w:color="auto"/>
                      </w:divBdr>
                      <w:divsChild>
                        <w:div w:id="170994011">
                          <w:marLeft w:val="0"/>
                          <w:marRight w:val="0"/>
                          <w:marTop w:val="0"/>
                          <w:marBottom w:val="0"/>
                          <w:divBdr>
                            <w:top w:val="none" w:sz="0" w:space="0" w:color="auto"/>
                            <w:left w:val="none" w:sz="0" w:space="0" w:color="auto"/>
                            <w:bottom w:val="none" w:sz="0" w:space="0" w:color="auto"/>
                            <w:right w:val="none" w:sz="0" w:space="0" w:color="auto"/>
                          </w:divBdr>
                        </w:div>
                      </w:divsChild>
                    </w:div>
                    <w:div w:id="779379848">
                      <w:marLeft w:val="0"/>
                      <w:marRight w:val="0"/>
                      <w:marTop w:val="0"/>
                      <w:marBottom w:val="0"/>
                      <w:divBdr>
                        <w:top w:val="none" w:sz="0" w:space="0" w:color="auto"/>
                        <w:left w:val="none" w:sz="0" w:space="0" w:color="auto"/>
                        <w:bottom w:val="none" w:sz="0" w:space="0" w:color="auto"/>
                        <w:right w:val="none" w:sz="0" w:space="0" w:color="auto"/>
                      </w:divBdr>
                      <w:divsChild>
                        <w:div w:id="2092313134">
                          <w:marLeft w:val="0"/>
                          <w:marRight w:val="0"/>
                          <w:marTop w:val="0"/>
                          <w:marBottom w:val="0"/>
                          <w:divBdr>
                            <w:top w:val="none" w:sz="0" w:space="0" w:color="auto"/>
                            <w:left w:val="none" w:sz="0" w:space="0" w:color="auto"/>
                            <w:bottom w:val="none" w:sz="0" w:space="0" w:color="auto"/>
                            <w:right w:val="none" w:sz="0" w:space="0" w:color="auto"/>
                          </w:divBdr>
                        </w:div>
                      </w:divsChild>
                    </w:div>
                    <w:div w:id="519005024">
                      <w:marLeft w:val="0"/>
                      <w:marRight w:val="0"/>
                      <w:marTop w:val="0"/>
                      <w:marBottom w:val="0"/>
                      <w:divBdr>
                        <w:top w:val="none" w:sz="0" w:space="0" w:color="auto"/>
                        <w:left w:val="none" w:sz="0" w:space="0" w:color="auto"/>
                        <w:bottom w:val="none" w:sz="0" w:space="0" w:color="auto"/>
                        <w:right w:val="none" w:sz="0" w:space="0" w:color="auto"/>
                      </w:divBdr>
                      <w:divsChild>
                        <w:div w:id="439105764">
                          <w:marLeft w:val="0"/>
                          <w:marRight w:val="0"/>
                          <w:marTop w:val="0"/>
                          <w:marBottom w:val="0"/>
                          <w:divBdr>
                            <w:top w:val="none" w:sz="0" w:space="0" w:color="auto"/>
                            <w:left w:val="none" w:sz="0" w:space="0" w:color="auto"/>
                            <w:bottom w:val="none" w:sz="0" w:space="0" w:color="auto"/>
                            <w:right w:val="none" w:sz="0" w:space="0" w:color="auto"/>
                          </w:divBdr>
                        </w:div>
                      </w:divsChild>
                    </w:div>
                    <w:div w:id="1146124305">
                      <w:marLeft w:val="0"/>
                      <w:marRight w:val="0"/>
                      <w:marTop w:val="0"/>
                      <w:marBottom w:val="0"/>
                      <w:divBdr>
                        <w:top w:val="none" w:sz="0" w:space="0" w:color="auto"/>
                        <w:left w:val="none" w:sz="0" w:space="0" w:color="auto"/>
                        <w:bottom w:val="none" w:sz="0" w:space="0" w:color="auto"/>
                        <w:right w:val="none" w:sz="0" w:space="0" w:color="auto"/>
                      </w:divBdr>
                      <w:divsChild>
                        <w:div w:id="16590062">
                          <w:marLeft w:val="0"/>
                          <w:marRight w:val="0"/>
                          <w:marTop w:val="0"/>
                          <w:marBottom w:val="0"/>
                          <w:divBdr>
                            <w:top w:val="none" w:sz="0" w:space="0" w:color="auto"/>
                            <w:left w:val="none" w:sz="0" w:space="0" w:color="auto"/>
                            <w:bottom w:val="none" w:sz="0" w:space="0" w:color="auto"/>
                            <w:right w:val="none" w:sz="0" w:space="0" w:color="auto"/>
                          </w:divBdr>
                        </w:div>
                      </w:divsChild>
                    </w:div>
                    <w:div w:id="162623703">
                      <w:marLeft w:val="0"/>
                      <w:marRight w:val="0"/>
                      <w:marTop w:val="0"/>
                      <w:marBottom w:val="0"/>
                      <w:divBdr>
                        <w:top w:val="none" w:sz="0" w:space="0" w:color="auto"/>
                        <w:left w:val="none" w:sz="0" w:space="0" w:color="auto"/>
                        <w:bottom w:val="none" w:sz="0" w:space="0" w:color="auto"/>
                        <w:right w:val="none" w:sz="0" w:space="0" w:color="auto"/>
                      </w:divBdr>
                      <w:divsChild>
                        <w:div w:id="1542597692">
                          <w:marLeft w:val="0"/>
                          <w:marRight w:val="0"/>
                          <w:marTop w:val="0"/>
                          <w:marBottom w:val="0"/>
                          <w:divBdr>
                            <w:top w:val="none" w:sz="0" w:space="0" w:color="auto"/>
                            <w:left w:val="none" w:sz="0" w:space="0" w:color="auto"/>
                            <w:bottom w:val="none" w:sz="0" w:space="0" w:color="auto"/>
                            <w:right w:val="none" w:sz="0" w:space="0" w:color="auto"/>
                          </w:divBdr>
                        </w:div>
                      </w:divsChild>
                    </w:div>
                    <w:div w:id="1376002165">
                      <w:marLeft w:val="0"/>
                      <w:marRight w:val="0"/>
                      <w:marTop w:val="0"/>
                      <w:marBottom w:val="0"/>
                      <w:divBdr>
                        <w:top w:val="none" w:sz="0" w:space="0" w:color="auto"/>
                        <w:left w:val="none" w:sz="0" w:space="0" w:color="auto"/>
                        <w:bottom w:val="none" w:sz="0" w:space="0" w:color="auto"/>
                        <w:right w:val="none" w:sz="0" w:space="0" w:color="auto"/>
                      </w:divBdr>
                      <w:divsChild>
                        <w:div w:id="1509557994">
                          <w:marLeft w:val="0"/>
                          <w:marRight w:val="0"/>
                          <w:marTop w:val="0"/>
                          <w:marBottom w:val="0"/>
                          <w:divBdr>
                            <w:top w:val="none" w:sz="0" w:space="0" w:color="auto"/>
                            <w:left w:val="none" w:sz="0" w:space="0" w:color="auto"/>
                            <w:bottom w:val="none" w:sz="0" w:space="0" w:color="auto"/>
                            <w:right w:val="none" w:sz="0" w:space="0" w:color="auto"/>
                          </w:divBdr>
                        </w:div>
                      </w:divsChild>
                    </w:div>
                    <w:div w:id="1205681184">
                      <w:marLeft w:val="0"/>
                      <w:marRight w:val="0"/>
                      <w:marTop w:val="0"/>
                      <w:marBottom w:val="0"/>
                      <w:divBdr>
                        <w:top w:val="none" w:sz="0" w:space="0" w:color="auto"/>
                        <w:left w:val="none" w:sz="0" w:space="0" w:color="auto"/>
                        <w:bottom w:val="none" w:sz="0" w:space="0" w:color="auto"/>
                        <w:right w:val="none" w:sz="0" w:space="0" w:color="auto"/>
                      </w:divBdr>
                      <w:divsChild>
                        <w:div w:id="814031222">
                          <w:marLeft w:val="0"/>
                          <w:marRight w:val="0"/>
                          <w:marTop w:val="0"/>
                          <w:marBottom w:val="0"/>
                          <w:divBdr>
                            <w:top w:val="none" w:sz="0" w:space="0" w:color="auto"/>
                            <w:left w:val="none" w:sz="0" w:space="0" w:color="auto"/>
                            <w:bottom w:val="none" w:sz="0" w:space="0" w:color="auto"/>
                            <w:right w:val="none" w:sz="0" w:space="0" w:color="auto"/>
                          </w:divBdr>
                        </w:div>
                      </w:divsChild>
                    </w:div>
                    <w:div w:id="785931226">
                      <w:marLeft w:val="0"/>
                      <w:marRight w:val="0"/>
                      <w:marTop w:val="0"/>
                      <w:marBottom w:val="0"/>
                      <w:divBdr>
                        <w:top w:val="none" w:sz="0" w:space="0" w:color="auto"/>
                        <w:left w:val="none" w:sz="0" w:space="0" w:color="auto"/>
                        <w:bottom w:val="none" w:sz="0" w:space="0" w:color="auto"/>
                        <w:right w:val="none" w:sz="0" w:space="0" w:color="auto"/>
                      </w:divBdr>
                      <w:divsChild>
                        <w:div w:id="16710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796187">
      <w:bodyDiv w:val="1"/>
      <w:marLeft w:val="0"/>
      <w:marRight w:val="0"/>
      <w:marTop w:val="0"/>
      <w:marBottom w:val="0"/>
      <w:divBdr>
        <w:top w:val="none" w:sz="0" w:space="0" w:color="auto"/>
        <w:left w:val="none" w:sz="0" w:space="0" w:color="auto"/>
        <w:bottom w:val="none" w:sz="0" w:space="0" w:color="auto"/>
        <w:right w:val="none" w:sz="0" w:space="0" w:color="auto"/>
      </w:divBdr>
      <w:divsChild>
        <w:div w:id="267005887">
          <w:marLeft w:val="0"/>
          <w:marRight w:val="0"/>
          <w:marTop w:val="0"/>
          <w:marBottom w:val="0"/>
          <w:divBdr>
            <w:top w:val="none" w:sz="0" w:space="0" w:color="auto"/>
            <w:left w:val="none" w:sz="0" w:space="0" w:color="auto"/>
            <w:bottom w:val="none" w:sz="0" w:space="0" w:color="auto"/>
            <w:right w:val="none" w:sz="0" w:space="0" w:color="auto"/>
          </w:divBdr>
          <w:divsChild>
            <w:div w:id="1967395625">
              <w:marLeft w:val="0"/>
              <w:marRight w:val="0"/>
              <w:marTop w:val="0"/>
              <w:marBottom w:val="0"/>
              <w:divBdr>
                <w:top w:val="none" w:sz="0" w:space="0" w:color="auto"/>
                <w:left w:val="none" w:sz="0" w:space="0" w:color="auto"/>
                <w:bottom w:val="none" w:sz="0" w:space="0" w:color="auto"/>
                <w:right w:val="none" w:sz="0" w:space="0" w:color="auto"/>
              </w:divBdr>
              <w:divsChild>
                <w:div w:id="1879707802">
                  <w:marLeft w:val="0"/>
                  <w:marRight w:val="0"/>
                  <w:marTop w:val="0"/>
                  <w:marBottom w:val="0"/>
                  <w:divBdr>
                    <w:top w:val="none" w:sz="0" w:space="0" w:color="auto"/>
                    <w:left w:val="none" w:sz="0" w:space="0" w:color="auto"/>
                    <w:bottom w:val="none" w:sz="0" w:space="0" w:color="auto"/>
                    <w:right w:val="none" w:sz="0" w:space="0" w:color="auto"/>
                  </w:divBdr>
                  <w:divsChild>
                    <w:div w:id="1144733834">
                      <w:marLeft w:val="0"/>
                      <w:marRight w:val="0"/>
                      <w:marTop w:val="0"/>
                      <w:marBottom w:val="0"/>
                      <w:divBdr>
                        <w:top w:val="none" w:sz="0" w:space="0" w:color="auto"/>
                        <w:left w:val="none" w:sz="0" w:space="0" w:color="auto"/>
                        <w:bottom w:val="none" w:sz="0" w:space="0" w:color="auto"/>
                        <w:right w:val="none" w:sz="0" w:space="0" w:color="auto"/>
                      </w:divBdr>
                      <w:divsChild>
                        <w:div w:id="1127164299">
                          <w:marLeft w:val="0"/>
                          <w:marRight w:val="0"/>
                          <w:marTop w:val="0"/>
                          <w:marBottom w:val="0"/>
                          <w:divBdr>
                            <w:top w:val="none" w:sz="0" w:space="0" w:color="auto"/>
                            <w:left w:val="none" w:sz="0" w:space="0" w:color="auto"/>
                            <w:bottom w:val="none" w:sz="0" w:space="0" w:color="auto"/>
                            <w:right w:val="none" w:sz="0" w:space="0" w:color="auto"/>
                          </w:divBdr>
                        </w:div>
                      </w:divsChild>
                    </w:div>
                    <w:div w:id="380636831">
                      <w:marLeft w:val="0"/>
                      <w:marRight w:val="0"/>
                      <w:marTop w:val="0"/>
                      <w:marBottom w:val="0"/>
                      <w:divBdr>
                        <w:top w:val="none" w:sz="0" w:space="0" w:color="auto"/>
                        <w:left w:val="none" w:sz="0" w:space="0" w:color="auto"/>
                        <w:bottom w:val="none" w:sz="0" w:space="0" w:color="auto"/>
                        <w:right w:val="none" w:sz="0" w:space="0" w:color="auto"/>
                      </w:divBdr>
                      <w:divsChild>
                        <w:div w:id="1312833925">
                          <w:marLeft w:val="0"/>
                          <w:marRight w:val="0"/>
                          <w:marTop w:val="0"/>
                          <w:marBottom w:val="0"/>
                          <w:divBdr>
                            <w:top w:val="none" w:sz="0" w:space="0" w:color="auto"/>
                            <w:left w:val="none" w:sz="0" w:space="0" w:color="auto"/>
                            <w:bottom w:val="none" w:sz="0" w:space="0" w:color="auto"/>
                            <w:right w:val="none" w:sz="0" w:space="0" w:color="auto"/>
                          </w:divBdr>
                        </w:div>
                      </w:divsChild>
                    </w:div>
                    <w:div w:id="157962082">
                      <w:marLeft w:val="0"/>
                      <w:marRight w:val="0"/>
                      <w:marTop w:val="0"/>
                      <w:marBottom w:val="0"/>
                      <w:divBdr>
                        <w:top w:val="none" w:sz="0" w:space="0" w:color="auto"/>
                        <w:left w:val="none" w:sz="0" w:space="0" w:color="auto"/>
                        <w:bottom w:val="none" w:sz="0" w:space="0" w:color="auto"/>
                        <w:right w:val="none" w:sz="0" w:space="0" w:color="auto"/>
                      </w:divBdr>
                      <w:divsChild>
                        <w:div w:id="697047125">
                          <w:marLeft w:val="0"/>
                          <w:marRight w:val="0"/>
                          <w:marTop w:val="0"/>
                          <w:marBottom w:val="0"/>
                          <w:divBdr>
                            <w:top w:val="none" w:sz="0" w:space="0" w:color="auto"/>
                            <w:left w:val="none" w:sz="0" w:space="0" w:color="auto"/>
                            <w:bottom w:val="none" w:sz="0" w:space="0" w:color="auto"/>
                            <w:right w:val="none" w:sz="0" w:space="0" w:color="auto"/>
                          </w:divBdr>
                        </w:div>
                      </w:divsChild>
                    </w:div>
                    <w:div w:id="487093450">
                      <w:marLeft w:val="0"/>
                      <w:marRight w:val="0"/>
                      <w:marTop w:val="0"/>
                      <w:marBottom w:val="0"/>
                      <w:divBdr>
                        <w:top w:val="none" w:sz="0" w:space="0" w:color="auto"/>
                        <w:left w:val="none" w:sz="0" w:space="0" w:color="auto"/>
                        <w:bottom w:val="none" w:sz="0" w:space="0" w:color="auto"/>
                        <w:right w:val="none" w:sz="0" w:space="0" w:color="auto"/>
                      </w:divBdr>
                      <w:divsChild>
                        <w:div w:id="907959820">
                          <w:marLeft w:val="0"/>
                          <w:marRight w:val="0"/>
                          <w:marTop w:val="0"/>
                          <w:marBottom w:val="0"/>
                          <w:divBdr>
                            <w:top w:val="none" w:sz="0" w:space="0" w:color="auto"/>
                            <w:left w:val="none" w:sz="0" w:space="0" w:color="auto"/>
                            <w:bottom w:val="none" w:sz="0" w:space="0" w:color="auto"/>
                            <w:right w:val="none" w:sz="0" w:space="0" w:color="auto"/>
                          </w:divBdr>
                        </w:div>
                      </w:divsChild>
                    </w:div>
                    <w:div w:id="1133519044">
                      <w:marLeft w:val="0"/>
                      <w:marRight w:val="0"/>
                      <w:marTop w:val="0"/>
                      <w:marBottom w:val="0"/>
                      <w:divBdr>
                        <w:top w:val="none" w:sz="0" w:space="0" w:color="auto"/>
                        <w:left w:val="none" w:sz="0" w:space="0" w:color="auto"/>
                        <w:bottom w:val="none" w:sz="0" w:space="0" w:color="auto"/>
                        <w:right w:val="none" w:sz="0" w:space="0" w:color="auto"/>
                      </w:divBdr>
                      <w:divsChild>
                        <w:div w:id="167598465">
                          <w:marLeft w:val="0"/>
                          <w:marRight w:val="0"/>
                          <w:marTop w:val="0"/>
                          <w:marBottom w:val="0"/>
                          <w:divBdr>
                            <w:top w:val="none" w:sz="0" w:space="0" w:color="auto"/>
                            <w:left w:val="none" w:sz="0" w:space="0" w:color="auto"/>
                            <w:bottom w:val="none" w:sz="0" w:space="0" w:color="auto"/>
                            <w:right w:val="none" w:sz="0" w:space="0" w:color="auto"/>
                          </w:divBdr>
                        </w:div>
                      </w:divsChild>
                    </w:div>
                    <w:div w:id="1646813844">
                      <w:marLeft w:val="0"/>
                      <w:marRight w:val="0"/>
                      <w:marTop w:val="0"/>
                      <w:marBottom w:val="0"/>
                      <w:divBdr>
                        <w:top w:val="none" w:sz="0" w:space="0" w:color="auto"/>
                        <w:left w:val="none" w:sz="0" w:space="0" w:color="auto"/>
                        <w:bottom w:val="none" w:sz="0" w:space="0" w:color="auto"/>
                        <w:right w:val="none" w:sz="0" w:space="0" w:color="auto"/>
                      </w:divBdr>
                      <w:divsChild>
                        <w:div w:id="385028723">
                          <w:marLeft w:val="0"/>
                          <w:marRight w:val="0"/>
                          <w:marTop w:val="0"/>
                          <w:marBottom w:val="0"/>
                          <w:divBdr>
                            <w:top w:val="none" w:sz="0" w:space="0" w:color="auto"/>
                            <w:left w:val="none" w:sz="0" w:space="0" w:color="auto"/>
                            <w:bottom w:val="none" w:sz="0" w:space="0" w:color="auto"/>
                            <w:right w:val="none" w:sz="0" w:space="0" w:color="auto"/>
                          </w:divBdr>
                        </w:div>
                      </w:divsChild>
                    </w:div>
                    <w:div w:id="1836606467">
                      <w:marLeft w:val="0"/>
                      <w:marRight w:val="0"/>
                      <w:marTop w:val="0"/>
                      <w:marBottom w:val="0"/>
                      <w:divBdr>
                        <w:top w:val="none" w:sz="0" w:space="0" w:color="auto"/>
                        <w:left w:val="none" w:sz="0" w:space="0" w:color="auto"/>
                        <w:bottom w:val="none" w:sz="0" w:space="0" w:color="auto"/>
                        <w:right w:val="none" w:sz="0" w:space="0" w:color="auto"/>
                      </w:divBdr>
                      <w:divsChild>
                        <w:div w:id="1159005320">
                          <w:marLeft w:val="0"/>
                          <w:marRight w:val="0"/>
                          <w:marTop w:val="0"/>
                          <w:marBottom w:val="0"/>
                          <w:divBdr>
                            <w:top w:val="none" w:sz="0" w:space="0" w:color="auto"/>
                            <w:left w:val="none" w:sz="0" w:space="0" w:color="auto"/>
                            <w:bottom w:val="none" w:sz="0" w:space="0" w:color="auto"/>
                            <w:right w:val="none" w:sz="0" w:space="0" w:color="auto"/>
                          </w:divBdr>
                        </w:div>
                      </w:divsChild>
                    </w:div>
                    <w:div w:id="1276214194">
                      <w:marLeft w:val="0"/>
                      <w:marRight w:val="0"/>
                      <w:marTop w:val="0"/>
                      <w:marBottom w:val="0"/>
                      <w:divBdr>
                        <w:top w:val="none" w:sz="0" w:space="0" w:color="auto"/>
                        <w:left w:val="none" w:sz="0" w:space="0" w:color="auto"/>
                        <w:bottom w:val="none" w:sz="0" w:space="0" w:color="auto"/>
                        <w:right w:val="none" w:sz="0" w:space="0" w:color="auto"/>
                      </w:divBdr>
                      <w:divsChild>
                        <w:div w:id="2024551173">
                          <w:marLeft w:val="0"/>
                          <w:marRight w:val="0"/>
                          <w:marTop w:val="0"/>
                          <w:marBottom w:val="0"/>
                          <w:divBdr>
                            <w:top w:val="none" w:sz="0" w:space="0" w:color="auto"/>
                            <w:left w:val="none" w:sz="0" w:space="0" w:color="auto"/>
                            <w:bottom w:val="none" w:sz="0" w:space="0" w:color="auto"/>
                            <w:right w:val="none" w:sz="0" w:space="0" w:color="auto"/>
                          </w:divBdr>
                        </w:div>
                      </w:divsChild>
                    </w:div>
                    <w:div w:id="1558973026">
                      <w:marLeft w:val="0"/>
                      <w:marRight w:val="0"/>
                      <w:marTop w:val="0"/>
                      <w:marBottom w:val="0"/>
                      <w:divBdr>
                        <w:top w:val="none" w:sz="0" w:space="0" w:color="auto"/>
                        <w:left w:val="none" w:sz="0" w:space="0" w:color="auto"/>
                        <w:bottom w:val="none" w:sz="0" w:space="0" w:color="auto"/>
                        <w:right w:val="none" w:sz="0" w:space="0" w:color="auto"/>
                      </w:divBdr>
                      <w:divsChild>
                        <w:div w:id="124666360">
                          <w:marLeft w:val="0"/>
                          <w:marRight w:val="0"/>
                          <w:marTop w:val="0"/>
                          <w:marBottom w:val="0"/>
                          <w:divBdr>
                            <w:top w:val="none" w:sz="0" w:space="0" w:color="auto"/>
                            <w:left w:val="none" w:sz="0" w:space="0" w:color="auto"/>
                            <w:bottom w:val="none" w:sz="0" w:space="0" w:color="auto"/>
                            <w:right w:val="none" w:sz="0" w:space="0" w:color="auto"/>
                          </w:divBdr>
                        </w:div>
                      </w:divsChild>
                    </w:div>
                    <w:div w:id="1554925933">
                      <w:marLeft w:val="0"/>
                      <w:marRight w:val="0"/>
                      <w:marTop w:val="0"/>
                      <w:marBottom w:val="0"/>
                      <w:divBdr>
                        <w:top w:val="none" w:sz="0" w:space="0" w:color="auto"/>
                        <w:left w:val="none" w:sz="0" w:space="0" w:color="auto"/>
                        <w:bottom w:val="none" w:sz="0" w:space="0" w:color="auto"/>
                        <w:right w:val="none" w:sz="0" w:space="0" w:color="auto"/>
                      </w:divBdr>
                      <w:divsChild>
                        <w:div w:id="180893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589659">
      <w:bodyDiv w:val="1"/>
      <w:marLeft w:val="0"/>
      <w:marRight w:val="0"/>
      <w:marTop w:val="0"/>
      <w:marBottom w:val="0"/>
      <w:divBdr>
        <w:top w:val="none" w:sz="0" w:space="0" w:color="auto"/>
        <w:left w:val="none" w:sz="0" w:space="0" w:color="auto"/>
        <w:bottom w:val="none" w:sz="0" w:space="0" w:color="auto"/>
        <w:right w:val="none" w:sz="0" w:space="0" w:color="auto"/>
      </w:divBdr>
      <w:divsChild>
        <w:div w:id="777335438">
          <w:marLeft w:val="0"/>
          <w:marRight w:val="0"/>
          <w:marTop w:val="0"/>
          <w:marBottom w:val="0"/>
          <w:divBdr>
            <w:top w:val="none" w:sz="0" w:space="0" w:color="auto"/>
            <w:left w:val="none" w:sz="0" w:space="0" w:color="auto"/>
            <w:bottom w:val="none" w:sz="0" w:space="0" w:color="auto"/>
            <w:right w:val="none" w:sz="0" w:space="0" w:color="auto"/>
          </w:divBdr>
          <w:divsChild>
            <w:div w:id="1874230178">
              <w:marLeft w:val="0"/>
              <w:marRight w:val="0"/>
              <w:marTop w:val="0"/>
              <w:marBottom w:val="0"/>
              <w:divBdr>
                <w:top w:val="none" w:sz="0" w:space="0" w:color="auto"/>
                <w:left w:val="none" w:sz="0" w:space="0" w:color="auto"/>
                <w:bottom w:val="none" w:sz="0" w:space="0" w:color="auto"/>
                <w:right w:val="none" w:sz="0" w:space="0" w:color="auto"/>
              </w:divBdr>
              <w:divsChild>
                <w:div w:id="98186386">
                  <w:marLeft w:val="0"/>
                  <w:marRight w:val="0"/>
                  <w:marTop w:val="0"/>
                  <w:marBottom w:val="0"/>
                  <w:divBdr>
                    <w:top w:val="none" w:sz="0" w:space="0" w:color="auto"/>
                    <w:left w:val="none" w:sz="0" w:space="0" w:color="auto"/>
                    <w:bottom w:val="none" w:sz="0" w:space="0" w:color="auto"/>
                    <w:right w:val="none" w:sz="0" w:space="0" w:color="auto"/>
                  </w:divBdr>
                  <w:divsChild>
                    <w:div w:id="1557861520">
                      <w:marLeft w:val="0"/>
                      <w:marRight w:val="0"/>
                      <w:marTop w:val="0"/>
                      <w:marBottom w:val="0"/>
                      <w:divBdr>
                        <w:top w:val="none" w:sz="0" w:space="0" w:color="auto"/>
                        <w:left w:val="none" w:sz="0" w:space="0" w:color="auto"/>
                        <w:bottom w:val="none" w:sz="0" w:space="0" w:color="auto"/>
                        <w:right w:val="none" w:sz="0" w:space="0" w:color="auto"/>
                      </w:divBdr>
                      <w:divsChild>
                        <w:div w:id="268977563">
                          <w:marLeft w:val="0"/>
                          <w:marRight w:val="0"/>
                          <w:marTop w:val="0"/>
                          <w:marBottom w:val="0"/>
                          <w:divBdr>
                            <w:top w:val="none" w:sz="0" w:space="0" w:color="auto"/>
                            <w:left w:val="none" w:sz="0" w:space="0" w:color="auto"/>
                            <w:bottom w:val="none" w:sz="0" w:space="0" w:color="auto"/>
                            <w:right w:val="none" w:sz="0" w:space="0" w:color="auto"/>
                          </w:divBdr>
                        </w:div>
                      </w:divsChild>
                    </w:div>
                    <w:div w:id="682710280">
                      <w:marLeft w:val="0"/>
                      <w:marRight w:val="0"/>
                      <w:marTop w:val="0"/>
                      <w:marBottom w:val="0"/>
                      <w:divBdr>
                        <w:top w:val="none" w:sz="0" w:space="0" w:color="auto"/>
                        <w:left w:val="none" w:sz="0" w:space="0" w:color="auto"/>
                        <w:bottom w:val="none" w:sz="0" w:space="0" w:color="auto"/>
                        <w:right w:val="none" w:sz="0" w:space="0" w:color="auto"/>
                      </w:divBdr>
                      <w:divsChild>
                        <w:div w:id="2040817238">
                          <w:marLeft w:val="0"/>
                          <w:marRight w:val="0"/>
                          <w:marTop w:val="0"/>
                          <w:marBottom w:val="0"/>
                          <w:divBdr>
                            <w:top w:val="none" w:sz="0" w:space="0" w:color="auto"/>
                            <w:left w:val="none" w:sz="0" w:space="0" w:color="auto"/>
                            <w:bottom w:val="none" w:sz="0" w:space="0" w:color="auto"/>
                            <w:right w:val="none" w:sz="0" w:space="0" w:color="auto"/>
                          </w:divBdr>
                        </w:div>
                      </w:divsChild>
                    </w:div>
                    <w:div w:id="1070154789">
                      <w:marLeft w:val="0"/>
                      <w:marRight w:val="0"/>
                      <w:marTop w:val="0"/>
                      <w:marBottom w:val="0"/>
                      <w:divBdr>
                        <w:top w:val="none" w:sz="0" w:space="0" w:color="auto"/>
                        <w:left w:val="none" w:sz="0" w:space="0" w:color="auto"/>
                        <w:bottom w:val="none" w:sz="0" w:space="0" w:color="auto"/>
                        <w:right w:val="none" w:sz="0" w:space="0" w:color="auto"/>
                      </w:divBdr>
                      <w:divsChild>
                        <w:div w:id="1443496098">
                          <w:marLeft w:val="0"/>
                          <w:marRight w:val="0"/>
                          <w:marTop w:val="0"/>
                          <w:marBottom w:val="0"/>
                          <w:divBdr>
                            <w:top w:val="none" w:sz="0" w:space="0" w:color="auto"/>
                            <w:left w:val="none" w:sz="0" w:space="0" w:color="auto"/>
                            <w:bottom w:val="none" w:sz="0" w:space="0" w:color="auto"/>
                            <w:right w:val="none" w:sz="0" w:space="0" w:color="auto"/>
                          </w:divBdr>
                        </w:div>
                      </w:divsChild>
                    </w:div>
                    <w:div w:id="487016797">
                      <w:marLeft w:val="0"/>
                      <w:marRight w:val="0"/>
                      <w:marTop w:val="0"/>
                      <w:marBottom w:val="0"/>
                      <w:divBdr>
                        <w:top w:val="none" w:sz="0" w:space="0" w:color="auto"/>
                        <w:left w:val="none" w:sz="0" w:space="0" w:color="auto"/>
                        <w:bottom w:val="none" w:sz="0" w:space="0" w:color="auto"/>
                        <w:right w:val="none" w:sz="0" w:space="0" w:color="auto"/>
                      </w:divBdr>
                      <w:divsChild>
                        <w:div w:id="487090117">
                          <w:marLeft w:val="0"/>
                          <w:marRight w:val="0"/>
                          <w:marTop w:val="0"/>
                          <w:marBottom w:val="0"/>
                          <w:divBdr>
                            <w:top w:val="none" w:sz="0" w:space="0" w:color="auto"/>
                            <w:left w:val="none" w:sz="0" w:space="0" w:color="auto"/>
                            <w:bottom w:val="none" w:sz="0" w:space="0" w:color="auto"/>
                            <w:right w:val="none" w:sz="0" w:space="0" w:color="auto"/>
                          </w:divBdr>
                        </w:div>
                      </w:divsChild>
                    </w:div>
                    <w:div w:id="947733263">
                      <w:marLeft w:val="0"/>
                      <w:marRight w:val="0"/>
                      <w:marTop w:val="0"/>
                      <w:marBottom w:val="0"/>
                      <w:divBdr>
                        <w:top w:val="none" w:sz="0" w:space="0" w:color="auto"/>
                        <w:left w:val="none" w:sz="0" w:space="0" w:color="auto"/>
                        <w:bottom w:val="none" w:sz="0" w:space="0" w:color="auto"/>
                        <w:right w:val="none" w:sz="0" w:space="0" w:color="auto"/>
                      </w:divBdr>
                      <w:divsChild>
                        <w:div w:id="858004003">
                          <w:marLeft w:val="0"/>
                          <w:marRight w:val="0"/>
                          <w:marTop w:val="0"/>
                          <w:marBottom w:val="0"/>
                          <w:divBdr>
                            <w:top w:val="none" w:sz="0" w:space="0" w:color="auto"/>
                            <w:left w:val="none" w:sz="0" w:space="0" w:color="auto"/>
                            <w:bottom w:val="none" w:sz="0" w:space="0" w:color="auto"/>
                            <w:right w:val="none" w:sz="0" w:space="0" w:color="auto"/>
                          </w:divBdr>
                        </w:div>
                      </w:divsChild>
                    </w:div>
                    <w:div w:id="1745758302">
                      <w:marLeft w:val="0"/>
                      <w:marRight w:val="0"/>
                      <w:marTop w:val="0"/>
                      <w:marBottom w:val="0"/>
                      <w:divBdr>
                        <w:top w:val="none" w:sz="0" w:space="0" w:color="auto"/>
                        <w:left w:val="none" w:sz="0" w:space="0" w:color="auto"/>
                        <w:bottom w:val="none" w:sz="0" w:space="0" w:color="auto"/>
                        <w:right w:val="none" w:sz="0" w:space="0" w:color="auto"/>
                      </w:divBdr>
                      <w:divsChild>
                        <w:div w:id="377898905">
                          <w:marLeft w:val="0"/>
                          <w:marRight w:val="0"/>
                          <w:marTop w:val="0"/>
                          <w:marBottom w:val="0"/>
                          <w:divBdr>
                            <w:top w:val="none" w:sz="0" w:space="0" w:color="auto"/>
                            <w:left w:val="none" w:sz="0" w:space="0" w:color="auto"/>
                            <w:bottom w:val="none" w:sz="0" w:space="0" w:color="auto"/>
                            <w:right w:val="none" w:sz="0" w:space="0" w:color="auto"/>
                          </w:divBdr>
                        </w:div>
                      </w:divsChild>
                    </w:div>
                    <w:div w:id="297539508">
                      <w:marLeft w:val="0"/>
                      <w:marRight w:val="0"/>
                      <w:marTop w:val="0"/>
                      <w:marBottom w:val="0"/>
                      <w:divBdr>
                        <w:top w:val="none" w:sz="0" w:space="0" w:color="auto"/>
                        <w:left w:val="none" w:sz="0" w:space="0" w:color="auto"/>
                        <w:bottom w:val="none" w:sz="0" w:space="0" w:color="auto"/>
                        <w:right w:val="none" w:sz="0" w:space="0" w:color="auto"/>
                      </w:divBdr>
                      <w:divsChild>
                        <w:div w:id="2051614476">
                          <w:marLeft w:val="0"/>
                          <w:marRight w:val="0"/>
                          <w:marTop w:val="0"/>
                          <w:marBottom w:val="0"/>
                          <w:divBdr>
                            <w:top w:val="none" w:sz="0" w:space="0" w:color="auto"/>
                            <w:left w:val="none" w:sz="0" w:space="0" w:color="auto"/>
                            <w:bottom w:val="none" w:sz="0" w:space="0" w:color="auto"/>
                            <w:right w:val="none" w:sz="0" w:space="0" w:color="auto"/>
                          </w:divBdr>
                        </w:div>
                      </w:divsChild>
                    </w:div>
                    <w:div w:id="431558096">
                      <w:marLeft w:val="0"/>
                      <w:marRight w:val="0"/>
                      <w:marTop w:val="0"/>
                      <w:marBottom w:val="0"/>
                      <w:divBdr>
                        <w:top w:val="none" w:sz="0" w:space="0" w:color="auto"/>
                        <w:left w:val="none" w:sz="0" w:space="0" w:color="auto"/>
                        <w:bottom w:val="none" w:sz="0" w:space="0" w:color="auto"/>
                        <w:right w:val="none" w:sz="0" w:space="0" w:color="auto"/>
                      </w:divBdr>
                      <w:divsChild>
                        <w:div w:id="2043430931">
                          <w:marLeft w:val="0"/>
                          <w:marRight w:val="0"/>
                          <w:marTop w:val="0"/>
                          <w:marBottom w:val="0"/>
                          <w:divBdr>
                            <w:top w:val="none" w:sz="0" w:space="0" w:color="auto"/>
                            <w:left w:val="none" w:sz="0" w:space="0" w:color="auto"/>
                            <w:bottom w:val="none" w:sz="0" w:space="0" w:color="auto"/>
                            <w:right w:val="none" w:sz="0" w:space="0" w:color="auto"/>
                          </w:divBdr>
                        </w:div>
                      </w:divsChild>
                    </w:div>
                    <w:div w:id="1939172397">
                      <w:marLeft w:val="0"/>
                      <w:marRight w:val="0"/>
                      <w:marTop w:val="0"/>
                      <w:marBottom w:val="0"/>
                      <w:divBdr>
                        <w:top w:val="none" w:sz="0" w:space="0" w:color="auto"/>
                        <w:left w:val="none" w:sz="0" w:space="0" w:color="auto"/>
                        <w:bottom w:val="none" w:sz="0" w:space="0" w:color="auto"/>
                        <w:right w:val="none" w:sz="0" w:space="0" w:color="auto"/>
                      </w:divBdr>
                      <w:divsChild>
                        <w:div w:id="812673581">
                          <w:marLeft w:val="0"/>
                          <w:marRight w:val="0"/>
                          <w:marTop w:val="0"/>
                          <w:marBottom w:val="0"/>
                          <w:divBdr>
                            <w:top w:val="none" w:sz="0" w:space="0" w:color="auto"/>
                            <w:left w:val="none" w:sz="0" w:space="0" w:color="auto"/>
                            <w:bottom w:val="none" w:sz="0" w:space="0" w:color="auto"/>
                            <w:right w:val="none" w:sz="0" w:space="0" w:color="auto"/>
                          </w:divBdr>
                        </w:div>
                      </w:divsChild>
                    </w:div>
                    <w:div w:id="957564129">
                      <w:marLeft w:val="0"/>
                      <w:marRight w:val="0"/>
                      <w:marTop w:val="0"/>
                      <w:marBottom w:val="0"/>
                      <w:divBdr>
                        <w:top w:val="none" w:sz="0" w:space="0" w:color="auto"/>
                        <w:left w:val="none" w:sz="0" w:space="0" w:color="auto"/>
                        <w:bottom w:val="none" w:sz="0" w:space="0" w:color="auto"/>
                        <w:right w:val="none" w:sz="0" w:space="0" w:color="auto"/>
                      </w:divBdr>
                      <w:divsChild>
                        <w:div w:id="122290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Pages>
  <Words>257</Words>
  <Characters>1468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Jim</dc:creator>
  <cp:keywords/>
  <dc:description/>
  <cp:lastModifiedBy>Ellis, Jim</cp:lastModifiedBy>
  <cp:revision>9</cp:revision>
  <dcterms:created xsi:type="dcterms:W3CDTF">2020-05-08T16:29:00Z</dcterms:created>
  <dcterms:modified xsi:type="dcterms:W3CDTF">2020-05-09T12:53:00Z</dcterms:modified>
</cp:coreProperties>
</file>